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3686"/>
        <w:gridCol w:w="957"/>
      </w:tblGrid>
      <w:tr w:rsidR="00191E2F" w:rsidRPr="00191E2F" w:rsidTr="00191E2F">
        <w:trPr>
          <w:trHeight w:val="1247"/>
          <w:jc w:val="center"/>
        </w:trPr>
        <w:tc>
          <w:tcPr>
            <w:tcW w:w="9320" w:type="dxa"/>
            <w:gridSpan w:val="4"/>
            <w:shd w:val="clear" w:color="auto" w:fill="DDD9C3" w:themeFill="background2" w:themeFillShade="E6"/>
            <w:vAlign w:val="center"/>
          </w:tcPr>
          <w:p w:rsidR="008660DC" w:rsidRPr="00191E2F" w:rsidRDefault="008660DC" w:rsidP="00191E2F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</w:rPr>
            </w:pPr>
            <w:r w:rsidRPr="00191E2F">
              <w:rPr>
                <w:rFonts w:ascii="Arial" w:eastAsia="Times New Roman" w:hAnsi="Arial" w:cs="Arial"/>
                <w:b/>
                <w:color w:val="FF0000"/>
                <w:sz w:val="30"/>
                <w:szCs w:val="30"/>
              </w:rPr>
              <w:t>Scheda</w:t>
            </w:r>
          </w:p>
          <w:p w:rsidR="001D4EFB" w:rsidRPr="00191E2F" w:rsidRDefault="008660DC" w:rsidP="00191E2F">
            <w:pPr>
              <w:jc w:val="center"/>
              <w:rPr>
                <w:rFonts w:ascii="Arial" w:eastAsia="Times New Roman" w:hAnsi="Arial" w:cs="Arial"/>
              </w:rPr>
            </w:pPr>
            <w:r w:rsidRPr="00191E2F">
              <w:rPr>
                <w:rFonts w:ascii="Arial" w:eastAsia="Times New Roman" w:hAnsi="Arial" w:cs="Arial"/>
              </w:rPr>
              <w:t xml:space="preserve">per la segnalazione di un’area periferica su cui promuovere </w:t>
            </w:r>
            <w:r w:rsidR="001D4EFB" w:rsidRPr="00191E2F">
              <w:rPr>
                <w:rFonts w:ascii="Arial" w:eastAsia="Times New Roman" w:hAnsi="Arial" w:cs="Arial"/>
              </w:rPr>
              <w:t xml:space="preserve">la riqualificazione </w:t>
            </w:r>
            <w:r w:rsidRPr="00191E2F">
              <w:rPr>
                <w:rFonts w:ascii="Arial" w:eastAsia="Times New Roman" w:hAnsi="Arial" w:cs="Arial"/>
              </w:rPr>
              <w:t>di</w:t>
            </w:r>
          </w:p>
          <w:p w:rsidR="008660DC" w:rsidRPr="00191E2F" w:rsidRDefault="001D4EFB" w:rsidP="00CD78E2">
            <w:pPr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</w:rPr>
              <w:t xml:space="preserve">periferie urbane </w:t>
            </w:r>
            <w:r w:rsidR="008660DC" w:rsidRPr="00191E2F">
              <w:rPr>
                <w:rFonts w:ascii="Arial" w:eastAsia="Times New Roman" w:hAnsi="Arial" w:cs="Arial"/>
              </w:rPr>
              <w:t xml:space="preserve">a seguito dell’Avviso Pubblico </w:t>
            </w:r>
            <w:proofErr w:type="spellStart"/>
            <w:r w:rsidR="008660DC" w:rsidRPr="00191E2F">
              <w:rPr>
                <w:rFonts w:ascii="Arial" w:eastAsia="Times New Roman" w:hAnsi="Arial" w:cs="Arial"/>
              </w:rPr>
              <w:t>MiBACT</w:t>
            </w:r>
            <w:proofErr w:type="spellEnd"/>
            <w:r w:rsidR="008660DC" w:rsidRPr="00191E2F">
              <w:rPr>
                <w:rFonts w:ascii="Arial" w:eastAsia="Times New Roman" w:hAnsi="Arial" w:cs="Arial"/>
              </w:rPr>
              <w:t xml:space="preserve">/CNAPPC del </w:t>
            </w:r>
            <w:r w:rsidR="00C86D2C">
              <w:rPr>
                <w:rFonts w:ascii="Arial" w:eastAsia="Times New Roman" w:hAnsi="Arial" w:cs="Arial"/>
              </w:rPr>
              <w:t>0</w:t>
            </w:r>
            <w:r w:rsidR="00CD78E2">
              <w:rPr>
                <w:rFonts w:ascii="Arial" w:eastAsia="Times New Roman" w:hAnsi="Arial" w:cs="Arial"/>
              </w:rPr>
              <w:t>2</w:t>
            </w:r>
            <w:r w:rsidR="008660DC" w:rsidRPr="00191E2F">
              <w:rPr>
                <w:rFonts w:ascii="Arial" w:eastAsia="Times New Roman" w:hAnsi="Arial" w:cs="Arial"/>
              </w:rPr>
              <w:t>/0</w:t>
            </w:r>
            <w:r w:rsidR="00C86D2C">
              <w:rPr>
                <w:rFonts w:ascii="Arial" w:eastAsia="Times New Roman" w:hAnsi="Arial" w:cs="Arial"/>
              </w:rPr>
              <w:t>8</w:t>
            </w:r>
            <w:r w:rsidR="008660DC" w:rsidRPr="00191E2F">
              <w:rPr>
                <w:rFonts w:ascii="Arial" w:eastAsia="Times New Roman" w:hAnsi="Arial" w:cs="Arial"/>
              </w:rPr>
              <w:t>/2016</w:t>
            </w:r>
          </w:p>
        </w:tc>
      </w:tr>
      <w:tr w:rsidR="00191E2F" w:rsidRPr="00191E2F" w:rsidTr="00191E2F">
        <w:trPr>
          <w:trHeight w:val="44"/>
          <w:jc w:val="center"/>
        </w:trPr>
        <w:tc>
          <w:tcPr>
            <w:tcW w:w="9320" w:type="dxa"/>
            <w:gridSpan w:val="4"/>
            <w:shd w:val="clear" w:color="auto" w:fill="FFC000"/>
          </w:tcPr>
          <w:p w:rsidR="008660DC" w:rsidRPr="00191E2F" w:rsidRDefault="008660DC" w:rsidP="001D4EFB">
            <w:pPr>
              <w:spacing w:line="48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DBE5F1" w:themeFill="accent1" w:themeFillTint="33"/>
          </w:tcPr>
          <w:p w:rsidR="00C31E4E" w:rsidRPr="00191E2F" w:rsidRDefault="00066FE0" w:rsidP="001D4EFB">
            <w:pPr>
              <w:spacing w:before="60"/>
              <w:ind w:left="1167" w:hanging="116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Sezione A</w:t>
            </w:r>
            <w:r w:rsidR="003E60A9" w:rsidRPr="00191E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: </w:t>
            </w:r>
            <w:r w:rsidR="001D4EFB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C31E4E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Breve descrizione </w:t>
            </w:r>
            <w:r w:rsidR="001D4EFB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dell’area </w:t>
            </w:r>
            <w:r w:rsidR="00C31E4E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>per la quale si propone la riqualificazione urbana</w:t>
            </w:r>
            <w:r w:rsidR="003E60A9" w:rsidRPr="00191E2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31E4E" w:rsidRPr="00191E2F">
              <w:rPr>
                <w:rFonts w:ascii="Arial" w:eastAsia="Times New Roman" w:hAnsi="Arial" w:cs="Arial"/>
                <w:sz w:val="18"/>
                <w:szCs w:val="18"/>
              </w:rPr>
              <w:t>(ma</w:t>
            </w:r>
            <w:r w:rsidR="001D4EFB" w:rsidRPr="00191E2F">
              <w:rPr>
                <w:rFonts w:ascii="Arial" w:eastAsia="Times New Roman" w:hAnsi="Arial" w:cs="Arial"/>
                <w:sz w:val="18"/>
                <w:szCs w:val="18"/>
              </w:rPr>
              <w:t>ssimo</w:t>
            </w:r>
            <w:r w:rsidR="003E60A9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C3F4F" w:rsidRPr="00191E2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C31E4E" w:rsidRPr="00191E2F">
              <w:rPr>
                <w:rFonts w:ascii="Arial" w:eastAsia="Times New Roman" w:hAnsi="Arial" w:cs="Arial"/>
                <w:sz w:val="18"/>
                <w:szCs w:val="18"/>
              </w:rPr>
              <w:t>000 caratteri, spazi compresi)</w:t>
            </w:r>
            <w:r w:rsidR="002427B4" w:rsidRPr="00191E2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DBE5F1" w:themeFill="accent1" w:themeFillTint="33"/>
          </w:tcPr>
          <w:p w:rsidR="00C31E4E" w:rsidRPr="00191E2F" w:rsidRDefault="00C31E4E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3F4F" w:rsidRPr="00191E2F" w:rsidRDefault="007C3F4F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3F4F" w:rsidRPr="00191E2F" w:rsidRDefault="007C3F4F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3F4F" w:rsidRPr="00191E2F" w:rsidRDefault="007C3F4F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3F4F" w:rsidRPr="00191E2F" w:rsidRDefault="007C3F4F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3F4F" w:rsidRPr="00191E2F" w:rsidRDefault="007C3F4F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C3F4F" w:rsidRPr="00191E2F" w:rsidRDefault="007C3F4F" w:rsidP="00BB5D0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FFC000"/>
          </w:tcPr>
          <w:p w:rsidR="00C31E4E" w:rsidRPr="00191E2F" w:rsidRDefault="00C31E4E" w:rsidP="00C31E4E">
            <w:pPr>
              <w:spacing w:line="4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EEECE1" w:themeFill="background2"/>
          </w:tcPr>
          <w:p w:rsidR="002427B4" w:rsidRPr="00191E2F" w:rsidRDefault="003E60A9" w:rsidP="001D4EFB">
            <w:pPr>
              <w:spacing w:before="60"/>
              <w:ind w:left="1167" w:hanging="1167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Sezione B</w:t>
            </w:r>
            <w:r w:rsidR="001D4EFB" w:rsidRPr="00191E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:</w:t>
            </w:r>
            <w:r w:rsidR="001D4EFB" w:rsidRPr="00191E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ab/>
            </w:r>
            <w:r w:rsidR="002427B4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>Breve descrizione delle motivazioni alla base dell</w:t>
            </w:r>
            <w:r w:rsidR="001D4EFB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>a segnalazione, con particolare</w:t>
            </w:r>
            <w:r w:rsidR="00BF5EC5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472C6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>riguardo</w:t>
            </w:r>
            <w:r w:rsidR="002427B4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ai criteri di selezione sotto elencati </w:t>
            </w:r>
            <w:r w:rsidR="007C3F4F" w:rsidRPr="00191E2F">
              <w:rPr>
                <w:rFonts w:ascii="Arial" w:eastAsia="Times New Roman" w:hAnsi="Arial" w:cs="Arial"/>
                <w:sz w:val="18"/>
                <w:szCs w:val="18"/>
              </w:rPr>
              <w:t>(ma</w:t>
            </w:r>
            <w:r w:rsidR="001D4EFB" w:rsidRPr="00191E2F">
              <w:rPr>
                <w:rFonts w:ascii="Arial" w:eastAsia="Times New Roman" w:hAnsi="Arial" w:cs="Arial"/>
                <w:sz w:val="18"/>
                <w:szCs w:val="18"/>
              </w:rPr>
              <w:t>ssimo</w:t>
            </w:r>
            <w:r w:rsidR="007C3F4F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 w:rsidR="002427B4" w:rsidRPr="00191E2F">
              <w:rPr>
                <w:rFonts w:ascii="Arial" w:eastAsia="Times New Roman" w:hAnsi="Arial" w:cs="Arial"/>
                <w:sz w:val="18"/>
                <w:szCs w:val="18"/>
              </w:rPr>
              <w:t>000 caratteri, spazi compresi)</w:t>
            </w:r>
            <w:r w:rsidR="002427B4"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EEECE1" w:themeFill="background2"/>
          </w:tcPr>
          <w:p w:rsidR="007C3F4F" w:rsidRPr="00191E2F" w:rsidRDefault="007C3F4F" w:rsidP="007C3F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F4F" w:rsidRPr="00191E2F" w:rsidRDefault="007C3F4F" w:rsidP="007C3F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F4F" w:rsidRPr="00191E2F" w:rsidRDefault="007C3F4F" w:rsidP="007C3F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F4F" w:rsidRPr="00191E2F" w:rsidRDefault="007C3F4F" w:rsidP="007C3F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F4F" w:rsidRPr="00191E2F" w:rsidRDefault="007C3F4F" w:rsidP="007C3F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F4F" w:rsidRPr="00191E2F" w:rsidRDefault="007C3F4F" w:rsidP="007C3F4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427B4" w:rsidRPr="00191E2F" w:rsidRDefault="002427B4" w:rsidP="00BB5D0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FFC000"/>
          </w:tcPr>
          <w:p w:rsidR="00B114A5" w:rsidRPr="00191E2F" w:rsidRDefault="00B114A5" w:rsidP="00B114A5">
            <w:pPr>
              <w:spacing w:line="4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DBE5F1" w:themeFill="accent1" w:themeFillTint="33"/>
          </w:tcPr>
          <w:p w:rsidR="00B114A5" w:rsidRPr="00191E2F" w:rsidRDefault="00B114A5" w:rsidP="007C3F4F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Documenti da allegare alla scheda:</w:t>
            </w: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DBE5F1" w:themeFill="accent1" w:themeFillTint="33"/>
          </w:tcPr>
          <w:p w:rsidR="008F5B3B" w:rsidRPr="00191E2F" w:rsidRDefault="006765EB" w:rsidP="008F5B3B">
            <w:pPr>
              <w:pStyle w:val="Paragrafoelenco"/>
              <w:numPr>
                <w:ilvl w:val="0"/>
                <w:numId w:val="1"/>
              </w:numPr>
              <w:spacing w:before="100"/>
              <w:ind w:left="357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8F5B3B" w:rsidRPr="00191E2F">
              <w:rPr>
                <w:rFonts w:ascii="Arial" w:eastAsia="Times New Roman" w:hAnsi="Arial" w:cs="Arial"/>
                <w:sz w:val="18"/>
                <w:szCs w:val="18"/>
              </w:rPr>
              <w:t>ocumento preliminare alla progettazione (se redatto)</w:t>
            </w:r>
          </w:p>
          <w:p w:rsidR="008F5B3B" w:rsidRPr="00191E2F" w:rsidRDefault="006765EB" w:rsidP="008F5B3B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F5B3B" w:rsidRPr="00191E2F">
              <w:rPr>
                <w:rFonts w:ascii="Arial" w:eastAsia="Times New Roman" w:hAnsi="Arial" w:cs="Arial"/>
                <w:sz w:val="18"/>
                <w:szCs w:val="18"/>
              </w:rPr>
              <w:t>stratto Regolamento Edilizio (in formato pdf)</w:t>
            </w:r>
          </w:p>
          <w:p w:rsidR="00B114A5" w:rsidRPr="00191E2F" w:rsidRDefault="00B114A5" w:rsidP="008F5B3B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planimetria dell’area d’intervento, in scala non inferi</w:t>
            </w:r>
            <w:r w:rsidR="00C86D2C">
              <w:rPr>
                <w:rFonts w:ascii="Arial" w:eastAsia="Times New Roman" w:hAnsi="Arial" w:cs="Arial"/>
                <w:sz w:val="18"/>
                <w:szCs w:val="18"/>
              </w:rPr>
              <w:t xml:space="preserve">ore ad 1:500 (in formato pdf o </w:t>
            </w:r>
            <w:proofErr w:type="spellStart"/>
            <w:r w:rsidR="00C86D2C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pg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B114A5" w:rsidRPr="00191E2F" w:rsidRDefault="00B114A5" w:rsidP="008F5B3B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ortofoto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(in formato pdf o </w:t>
            </w:r>
            <w:proofErr w:type="spellStart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jpg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B114A5" w:rsidRPr="00191E2F" w:rsidRDefault="00B114A5" w:rsidP="008F5B3B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aereofotogrammetria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(in formato pdf o </w:t>
            </w:r>
            <w:proofErr w:type="spellStart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jpg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B114A5" w:rsidRPr="00191E2F" w:rsidRDefault="00B114A5" w:rsidP="008F5B3B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estratto di mappa catastale (in formato</w:t>
            </w:r>
            <w:r w:rsidR="003472C6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pdf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472C6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o </w:t>
            </w:r>
            <w:proofErr w:type="spellStart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dwg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:rsidR="00B114A5" w:rsidRPr="00191E2F" w:rsidRDefault="005803A2" w:rsidP="008F5B3B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B114A5" w:rsidRPr="00191E2F">
              <w:rPr>
                <w:rFonts w:ascii="Arial" w:eastAsia="Times New Roman" w:hAnsi="Arial" w:cs="Arial"/>
                <w:sz w:val="18"/>
                <w:szCs w:val="18"/>
              </w:rPr>
              <w:t>tralcio  dello strumento urbanistico</w:t>
            </w:r>
          </w:p>
          <w:p w:rsidR="00B114A5" w:rsidRPr="00191E2F" w:rsidRDefault="005803A2" w:rsidP="00FD21D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bookmarkStart w:id="0" w:name="_GoBack"/>
            <w:bookmarkEnd w:id="0"/>
            <w:r w:rsidR="008F5B3B" w:rsidRPr="00191E2F">
              <w:rPr>
                <w:rFonts w:ascii="Arial" w:eastAsia="Times New Roman" w:hAnsi="Arial" w:cs="Arial"/>
                <w:sz w:val="18"/>
                <w:szCs w:val="18"/>
              </w:rPr>
              <w:t>tralcio n</w:t>
            </w:r>
            <w:r w:rsidR="00B114A5" w:rsidRPr="00191E2F">
              <w:rPr>
                <w:rFonts w:ascii="Arial" w:eastAsia="Times New Roman" w:hAnsi="Arial" w:cs="Arial"/>
                <w:sz w:val="18"/>
                <w:szCs w:val="18"/>
              </w:rPr>
              <w:t>orme tecniche d’attuazione del Piano urbanistico (in formato pdf)</w:t>
            </w:r>
          </w:p>
          <w:p w:rsidR="00066FE0" w:rsidRPr="00191E2F" w:rsidRDefault="00B114A5" w:rsidP="00066FE0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foto dell’area d’intervento</w:t>
            </w:r>
            <w:r w:rsidR="00066FE0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8F7752" w:rsidRPr="00191E2F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066FE0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in formato </w:t>
            </w:r>
            <w:proofErr w:type="spellStart"/>
            <w:r w:rsidR="00066FE0" w:rsidRPr="00191E2F">
              <w:rPr>
                <w:rFonts w:ascii="Arial" w:eastAsia="Times New Roman" w:hAnsi="Arial" w:cs="Arial"/>
                <w:sz w:val="18"/>
                <w:szCs w:val="18"/>
              </w:rPr>
              <w:t>jpg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066FE0" w:rsidRPr="00191E2F">
              <w:rPr>
                <w:rFonts w:ascii="Arial" w:eastAsia="Times New Roman" w:hAnsi="Arial" w:cs="Arial"/>
                <w:sz w:val="18"/>
                <w:szCs w:val="18"/>
              </w:rPr>
              <w:t>max</w:t>
            </w:r>
            <w:proofErr w:type="spellEnd"/>
            <w:r w:rsidR="00066FE0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5)</w:t>
            </w:r>
          </w:p>
          <w:p w:rsidR="00B114A5" w:rsidRPr="00191E2F" w:rsidRDefault="00B114A5" w:rsidP="00BF5EC5">
            <w:pPr>
              <w:pStyle w:val="Paragrafoelenco"/>
              <w:numPr>
                <w:ilvl w:val="0"/>
                <w:numId w:val="1"/>
              </w:numPr>
              <w:spacing w:after="60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elaborati grafici </w:t>
            </w:r>
            <w:r w:rsidR="008F5B3B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già disponibili 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dell’area d’intervento (p</w:t>
            </w:r>
            <w:r w:rsidR="008F5B3B" w:rsidRPr="00191E2F">
              <w:rPr>
                <w:rFonts w:ascii="Arial" w:eastAsia="Times New Roman" w:hAnsi="Arial" w:cs="Arial"/>
                <w:sz w:val="18"/>
                <w:szCs w:val="18"/>
              </w:rPr>
              <w:t>lanimetria,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profili, sezioni</w:t>
            </w:r>
            <w:r w:rsidR="008F5B3B" w:rsidRPr="00191E2F">
              <w:rPr>
                <w:rFonts w:ascii="Arial" w:eastAsia="Times New Roman" w:hAnsi="Arial" w:cs="Arial"/>
                <w:sz w:val="18"/>
                <w:szCs w:val="18"/>
              </w:rPr>
              <w:t>, ecc.</w:t>
            </w:r>
            <w:r w:rsidR="008F7752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in formato pdf o </w:t>
            </w:r>
            <w:proofErr w:type="spellStart"/>
            <w:r w:rsidR="008F7752" w:rsidRPr="00191E2F">
              <w:rPr>
                <w:rFonts w:ascii="Arial" w:eastAsia="Times New Roman" w:hAnsi="Arial" w:cs="Arial"/>
                <w:sz w:val="18"/>
                <w:szCs w:val="18"/>
              </w:rPr>
              <w:t>dwg</w:t>
            </w:r>
            <w:proofErr w:type="spellEnd"/>
            <w:r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FFC000"/>
          </w:tcPr>
          <w:p w:rsidR="008F5B3B" w:rsidRPr="00191E2F" w:rsidRDefault="008F5B3B" w:rsidP="008F5B3B">
            <w:pPr>
              <w:spacing w:line="4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EEECE1" w:themeFill="background2"/>
          </w:tcPr>
          <w:p w:rsidR="007C3F4F" w:rsidRPr="00191E2F" w:rsidRDefault="007C3F4F" w:rsidP="00066FE0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86D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Criteri per la selezione delle 10 aree:</w:t>
            </w:r>
          </w:p>
        </w:tc>
      </w:tr>
      <w:tr w:rsidR="00191E2F" w:rsidRPr="00191E2F" w:rsidTr="00191E2F">
        <w:trPr>
          <w:trHeight w:val="419"/>
          <w:jc w:val="center"/>
        </w:trPr>
        <w:tc>
          <w:tcPr>
            <w:tcW w:w="850" w:type="dxa"/>
            <w:shd w:val="clear" w:color="auto" w:fill="EEECE1" w:themeFill="background2"/>
            <w:vAlign w:val="center"/>
          </w:tcPr>
          <w:p w:rsidR="001D4EFB" w:rsidRPr="00191E2F" w:rsidRDefault="003E60A9" w:rsidP="00191E2F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91E2F">
              <w:rPr>
                <w:rFonts w:ascii="Arial" w:eastAsia="Times New Roman" w:hAnsi="Arial" w:cs="Arial"/>
                <w:b/>
                <w:sz w:val="16"/>
                <w:szCs w:val="16"/>
              </w:rPr>
              <w:t>Indicare</w:t>
            </w:r>
          </w:p>
          <w:p w:rsidR="003E60A9" w:rsidRPr="00191E2F" w:rsidRDefault="003E60A9" w:rsidP="00191E2F">
            <w:pPr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Si </w:t>
            </w:r>
            <w:r w:rsidRPr="00191E2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7513" w:type="dxa"/>
            <w:gridSpan w:val="2"/>
            <w:shd w:val="clear" w:color="auto" w:fill="EEECE1" w:themeFill="background2"/>
            <w:vAlign w:val="center"/>
          </w:tcPr>
          <w:p w:rsidR="003E60A9" w:rsidRPr="00191E2F" w:rsidRDefault="003E60A9" w:rsidP="00191E2F">
            <w:pPr>
              <w:spacing w:before="14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b/>
                <w:sz w:val="20"/>
                <w:szCs w:val="20"/>
              </w:rPr>
              <w:t>INDIVIDUAZIONE DEL CRITERIO</w:t>
            </w:r>
          </w:p>
        </w:tc>
        <w:tc>
          <w:tcPr>
            <w:tcW w:w="957" w:type="dxa"/>
            <w:shd w:val="clear" w:color="auto" w:fill="EEECE1" w:themeFill="background2"/>
            <w:vAlign w:val="center"/>
          </w:tcPr>
          <w:p w:rsidR="003E60A9" w:rsidRPr="00C86D2C" w:rsidRDefault="00BF5EC5" w:rsidP="00C86D2C">
            <w:pPr>
              <w:spacing w:before="140" w:after="60"/>
              <w:ind w:left="-125" w:right="-143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86D2C">
              <w:rPr>
                <w:rFonts w:ascii="Arial" w:eastAsia="Times New Roman" w:hAnsi="Arial" w:cs="Arial"/>
                <w:b/>
                <w:sz w:val="16"/>
                <w:szCs w:val="16"/>
              </w:rPr>
              <w:t>Punteggio</w:t>
            </w:r>
          </w:p>
        </w:tc>
      </w:tr>
      <w:tr w:rsidR="00191E2F" w:rsidRPr="00191E2F" w:rsidTr="00191E2F">
        <w:trPr>
          <w:jc w:val="center"/>
        </w:trPr>
        <w:tc>
          <w:tcPr>
            <w:tcW w:w="850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EEECE1" w:themeFill="background2"/>
          </w:tcPr>
          <w:p w:rsidR="003E60A9" w:rsidRPr="00191E2F" w:rsidRDefault="00191E2F" w:rsidP="00191E2F">
            <w:pPr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="003E60A9" w:rsidRPr="00191E2F">
              <w:rPr>
                <w:rFonts w:ascii="Arial" w:eastAsia="Times New Roman" w:hAnsi="Arial" w:cs="Arial"/>
                <w:sz w:val="18"/>
                <w:szCs w:val="18"/>
              </w:rPr>
              <w:t>ntervento incluso nel programma triennale delle opere pubbliche (p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3E60A9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E07CE7" w:rsidRPr="00191E2F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3E60A9"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57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850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EEECE1" w:themeFill="background2"/>
          </w:tcPr>
          <w:p w:rsidR="003E60A9" w:rsidRPr="00191E2F" w:rsidRDefault="003E60A9" w:rsidP="00191E2F">
            <w:pPr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bCs/>
                <w:sz w:val="18"/>
                <w:szCs w:val="18"/>
              </w:rPr>
              <w:t>Area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 oggetto dell’intervento, inclusa in più ampio contesto progettuale di riferimento, in programma o in corso (p. 1</w:t>
            </w:r>
            <w:r w:rsidR="00191E2F" w:rsidRPr="00191E2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57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850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EEECE1" w:themeFill="background2"/>
          </w:tcPr>
          <w:p w:rsidR="003E60A9" w:rsidRPr="00191E2F" w:rsidRDefault="003E60A9" w:rsidP="00191E2F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Intervento all’interno </w:t>
            </w:r>
            <w:r w:rsidR="008F7752" w:rsidRPr="00191E2F">
              <w:rPr>
                <w:rFonts w:ascii="Arial" w:eastAsia="Times New Roman" w:hAnsi="Arial" w:cs="Arial"/>
                <w:sz w:val="18"/>
                <w:szCs w:val="18"/>
              </w:rPr>
              <w:t xml:space="preserve">di </w:t>
            </w: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piani e programmi di adattamento ai cambiamenti climatici nelle politiche urbane e nelle strategie urbanistiche (p. 10)</w:t>
            </w:r>
          </w:p>
        </w:tc>
        <w:tc>
          <w:tcPr>
            <w:tcW w:w="957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850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EEECE1" w:themeFill="background2"/>
          </w:tcPr>
          <w:p w:rsidR="003E60A9" w:rsidRPr="00191E2F" w:rsidRDefault="003E60A9" w:rsidP="00305FCF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eastAsia="Times New Roman" w:hAnsi="Arial" w:cs="Arial"/>
                <w:sz w:val="18"/>
                <w:szCs w:val="18"/>
              </w:rPr>
              <w:t>Area pubblica all’interno di Piani per la mobilità comunale (p. 10)</w:t>
            </w:r>
          </w:p>
        </w:tc>
        <w:tc>
          <w:tcPr>
            <w:tcW w:w="957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850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EEECE1" w:themeFill="background2"/>
          </w:tcPr>
          <w:p w:rsidR="003E60A9" w:rsidRPr="00191E2F" w:rsidRDefault="003E60A9" w:rsidP="00191E2F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191E2F">
              <w:rPr>
                <w:rFonts w:ascii="Arial" w:hAnsi="Arial" w:cs="Arial"/>
                <w:iCs/>
                <w:sz w:val="18"/>
                <w:szCs w:val="18"/>
              </w:rPr>
              <w:t>Area pubblica inclusa in processi di r</w:t>
            </w:r>
            <w:r w:rsidR="00BF5EC5" w:rsidRPr="00191E2F">
              <w:rPr>
                <w:rFonts w:ascii="Arial" w:hAnsi="Arial" w:cs="Arial"/>
                <w:iCs/>
                <w:sz w:val="18"/>
                <w:szCs w:val="18"/>
              </w:rPr>
              <w:t xml:space="preserve">igenerazione </w:t>
            </w:r>
            <w:r w:rsidR="00191E2F" w:rsidRPr="00191E2F">
              <w:rPr>
                <w:rFonts w:ascii="Arial" w:hAnsi="Arial" w:cs="Arial"/>
                <w:iCs/>
                <w:sz w:val="18"/>
                <w:szCs w:val="18"/>
              </w:rPr>
              <w:t>urbana</w:t>
            </w:r>
            <w:r w:rsidR="00BF5EC5" w:rsidRPr="00191E2F">
              <w:rPr>
                <w:rFonts w:ascii="Arial" w:hAnsi="Arial" w:cs="Arial"/>
                <w:iCs/>
                <w:sz w:val="18"/>
                <w:szCs w:val="18"/>
              </w:rPr>
              <w:t xml:space="preserve"> (p. 1</w:t>
            </w:r>
            <w:r w:rsidR="00191E2F" w:rsidRPr="00191E2F">
              <w:rPr>
                <w:rFonts w:ascii="Arial" w:hAnsi="Arial" w:cs="Arial"/>
                <w:iCs/>
                <w:sz w:val="18"/>
                <w:szCs w:val="18"/>
              </w:rPr>
              <w:t>5</w:t>
            </w:r>
            <w:r w:rsidRPr="00191E2F">
              <w:rPr>
                <w:rFonts w:ascii="Arial" w:hAnsi="Arial" w:cs="Arial"/>
                <w:iCs/>
                <w:sz w:val="18"/>
                <w:szCs w:val="18"/>
              </w:rPr>
              <w:t>)</w:t>
            </w:r>
          </w:p>
        </w:tc>
        <w:tc>
          <w:tcPr>
            <w:tcW w:w="957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850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EEECE1" w:themeFill="background2"/>
          </w:tcPr>
          <w:p w:rsidR="003E60A9" w:rsidRPr="00191E2F" w:rsidRDefault="00305FCF" w:rsidP="00191E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91E2F">
              <w:rPr>
                <w:rFonts w:ascii="Arial" w:hAnsi="Arial" w:cs="Arial"/>
                <w:sz w:val="18"/>
                <w:szCs w:val="18"/>
              </w:rPr>
              <w:t>Impegno dell’Amministrazione proponente ad affidare le fasi successive della progettazione al vincitore del concorso (</w:t>
            </w:r>
            <w:proofErr w:type="spellStart"/>
            <w:r w:rsidRPr="00191E2F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="00E07CE7" w:rsidRPr="00191E2F">
              <w:rPr>
                <w:rFonts w:ascii="Arial" w:hAnsi="Arial" w:cs="Arial"/>
                <w:sz w:val="18"/>
                <w:szCs w:val="18"/>
              </w:rPr>
              <w:t xml:space="preserve"> 50/2016, art.</w:t>
            </w:r>
            <w:r w:rsidR="00191E2F" w:rsidRPr="00191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CE7" w:rsidRPr="00191E2F">
              <w:rPr>
                <w:rFonts w:ascii="Arial" w:hAnsi="Arial" w:cs="Arial"/>
                <w:sz w:val="18"/>
                <w:szCs w:val="18"/>
              </w:rPr>
              <w:t>156</w:t>
            </w:r>
            <w:r w:rsidR="00191E2F" w:rsidRPr="00191E2F">
              <w:rPr>
                <w:rFonts w:ascii="Arial" w:hAnsi="Arial" w:cs="Arial"/>
                <w:sz w:val="18"/>
                <w:szCs w:val="18"/>
              </w:rPr>
              <w:t>,</w:t>
            </w:r>
            <w:r w:rsidR="00E07CE7" w:rsidRPr="00191E2F">
              <w:rPr>
                <w:rFonts w:ascii="Arial" w:hAnsi="Arial" w:cs="Arial"/>
                <w:sz w:val="18"/>
                <w:szCs w:val="18"/>
              </w:rPr>
              <w:t xml:space="preserve"> comma 6) (p.</w:t>
            </w:r>
            <w:r w:rsidR="00191E2F" w:rsidRPr="00191E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CE7" w:rsidRPr="00191E2F">
              <w:rPr>
                <w:rFonts w:ascii="Arial" w:hAnsi="Arial" w:cs="Arial"/>
                <w:sz w:val="18"/>
                <w:szCs w:val="18"/>
              </w:rPr>
              <w:t>1</w:t>
            </w:r>
            <w:r w:rsidR="00191E2F" w:rsidRPr="00191E2F">
              <w:rPr>
                <w:rFonts w:ascii="Arial" w:hAnsi="Arial" w:cs="Arial"/>
                <w:sz w:val="18"/>
                <w:szCs w:val="18"/>
              </w:rPr>
              <w:t>5</w:t>
            </w:r>
            <w:r w:rsidRPr="00191E2F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957" w:type="dxa"/>
            <w:shd w:val="clear" w:color="auto" w:fill="EEECE1" w:themeFill="background2"/>
          </w:tcPr>
          <w:p w:rsidR="003E60A9" w:rsidRPr="00191E2F" w:rsidRDefault="003E60A9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8363" w:type="dxa"/>
            <w:gridSpan w:val="3"/>
            <w:shd w:val="clear" w:color="auto" w:fill="EEECE1" w:themeFill="background2"/>
          </w:tcPr>
          <w:p w:rsidR="00F75940" w:rsidRPr="00191E2F" w:rsidRDefault="00F75940" w:rsidP="00191E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91E2F">
              <w:rPr>
                <w:rFonts w:ascii="Arial" w:hAnsi="Arial" w:cs="Arial"/>
                <w:sz w:val="18"/>
                <w:szCs w:val="18"/>
              </w:rPr>
              <w:t xml:space="preserve">                 Valutazione delle motivazioni descritte nella Sezione B (da 0 a 1</w:t>
            </w:r>
            <w:r w:rsidR="00191E2F" w:rsidRPr="00191E2F">
              <w:rPr>
                <w:rFonts w:ascii="Arial" w:hAnsi="Arial" w:cs="Arial"/>
                <w:sz w:val="18"/>
                <w:szCs w:val="18"/>
              </w:rPr>
              <w:t>5</w:t>
            </w:r>
            <w:r w:rsidRPr="00191E2F">
              <w:rPr>
                <w:rFonts w:ascii="Arial" w:hAnsi="Arial" w:cs="Arial"/>
                <w:sz w:val="18"/>
                <w:szCs w:val="18"/>
              </w:rPr>
              <w:t xml:space="preserve"> punti)</w:t>
            </w:r>
          </w:p>
        </w:tc>
        <w:tc>
          <w:tcPr>
            <w:tcW w:w="957" w:type="dxa"/>
            <w:shd w:val="clear" w:color="auto" w:fill="EEECE1" w:themeFill="background2"/>
          </w:tcPr>
          <w:p w:rsidR="00F75940" w:rsidRPr="00191E2F" w:rsidRDefault="00F75940" w:rsidP="008F5B3B">
            <w:p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4677" w:type="dxa"/>
            <w:gridSpan w:val="2"/>
            <w:shd w:val="clear" w:color="auto" w:fill="EEECE1" w:themeFill="background2"/>
          </w:tcPr>
          <w:p w:rsidR="00F75940" w:rsidRPr="00191E2F" w:rsidRDefault="00F75940" w:rsidP="00F75940">
            <w:pPr>
              <w:pStyle w:val="Paragrafoelenco"/>
              <w:spacing w:before="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E2F">
              <w:rPr>
                <w:rFonts w:ascii="Arial" w:eastAsia="Times New Roman" w:hAnsi="Arial" w:cs="Arial"/>
                <w:sz w:val="20"/>
                <w:szCs w:val="20"/>
              </w:rPr>
              <w:t xml:space="preserve">  Data,                                                                                      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F75940" w:rsidRPr="00191E2F" w:rsidRDefault="00F75940" w:rsidP="00191E2F">
            <w:pPr>
              <w:pStyle w:val="Paragrafoelenco"/>
              <w:spacing w:before="60"/>
              <w:ind w:left="34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6D2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Totale Punteggio</w:t>
            </w:r>
          </w:p>
        </w:tc>
        <w:tc>
          <w:tcPr>
            <w:tcW w:w="957" w:type="dxa"/>
            <w:shd w:val="clear" w:color="auto" w:fill="EEECE1" w:themeFill="background2"/>
            <w:vAlign w:val="center"/>
          </w:tcPr>
          <w:p w:rsidR="00F75940" w:rsidRPr="00191E2F" w:rsidRDefault="00F75940" w:rsidP="00191E2F">
            <w:pPr>
              <w:pStyle w:val="Paragrafoelenco"/>
              <w:spacing w:after="13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E2F" w:rsidRPr="00191E2F" w:rsidTr="00191E2F">
        <w:trPr>
          <w:jc w:val="center"/>
        </w:trPr>
        <w:tc>
          <w:tcPr>
            <w:tcW w:w="9320" w:type="dxa"/>
            <w:gridSpan w:val="4"/>
            <w:shd w:val="clear" w:color="auto" w:fill="FFC000"/>
          </w:tcPr>
          <w:p w:rsidR="007C3F4F" w:rsidRPr="00191E2F" w:rsidRDefault="007C3F4F" w:rsidP="007C3F4F">
            <w:pPr>
              <w:pStyle w:val="Paragrafoelenco"/>
              <w:spacing w:line="48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75940" w:rsidRDefault="00F75940" w:rsidP="00F75940">
      <w:pPr>
        <w:spacing w:after="0" w:line="120" w:lineRule="auto"/>
        <w:rPr>
          <w:rFonts w:ascii="Arial" w:eastAsia="Times New Roman" w:hAnsi="Arial" w:cs="Arial"/>
          <w:color w:val="4D4D4D"/>
          <w:sz w:val="28"/>
          <w:szCs w:val="28"/>
        </w:rPr>
      </w:pPr>
    </w:p>
    <w:p w:rsidR="00C86D2C" w:rsidRDefault="00C86D2C" w:rsidP="00B540CA">
      <w:pPr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</w:rPr>
      </w:pPr>
    </w:p>
    <w:p w:rsidR="00C86D2C" w:rsidRDefault="00C86D2C" w:rsidP="00B540CA">
      <w:pPr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</w:rPr>
      </w:pPr>
    </w:p>
    <w:p w:rsidR="00B540CA" w:rsidRPr="00C86D2C" w:rsidRDefault="00B540CA" w:rsidP="00B540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86D2C">
        <w:rPr>
          <w:rFonts w:ascii="Arial" w:eastAsia="Times New Roman" w:hAnsi="Arial" w:cs="Arial"/>
          <w:sz w:val="20"/>
          <w:szCs w:val="20"/>
        </w:rPr>
        <w:t>Il Sindaco</w:t>
      </w:r>
    </w:p>
    <w:p w:rsidR="00B540CA" w:rsidRDefault="00B540CA" w:rsidP="00B540CA">
      <w:pPr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</w:rPr>
      </w:pPr>
    </w:p>
    <w:p w:rsidR="00B540CA" w:rsidRPr="00B540CA" w:rsidRDefault="00B540CA" w:rsidP="00B540CA">
      <w:pPr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>
        <w:rPr>
          <w:rFonts w:ascii="Arial" w:eastAsia="Times New Roman" w:hAnsi="Arial" w:cs="Arial"/>
          <w:color w:val="4D4D4D"/>
          <w:sz w:val="20"/>
          <w:szCs w:val="20"/>
        </w:rPr>
        <w:t>________________________</w:t>
      </w:r>
    </w:p>
    <w:sectPr w:rsidR="00B540CA" w:rsidRPr="00B540CA" w:rsidSect="00F75940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71C"/>
    <w:multiLevelType w:val="hybridMultilevel"/>
    <w:tmpl w:val="6A688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590D"/>
    <w:multiLevelType w:val="hybridMultilevel"/>
    <w:tmpl w:val="F67EF45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88"/>
    <w:rsid w:val="00066FE0"/>
    <w:rsid w:val="00191E2F"/>
    <w:rsid w:val="001D4EFB"/>
    <w:rsid w:val="002427B4"/>
    <w:rsid w:val="00305FCF"/>
    <w:rsid w:val="00342AC9"/>
    <w:rsid w:val="003472C6"/>
    <w:rsid w:val="003E60A9"/>
    <w:rsid w:val="005803A2"/>
    <w:rsid w:val="005B1D88"/>
    <w:rsid w:val="006765EB"/>
    <w:rsid w:val="007C3F4F"/>
    <w:rsid w:val="008660DC"/>
    <w:rsid w:val="008F5B3B"/>
    <w:rsid w:val="008F7752"/>
    <w:rsid w:val="00912B3B"/>
    <w:rsid w:val="00AF09EE"/>
    <w:rsid w:val="00B114A5"/>
    <w:rsid w:val="00B540CA"/>
    <w:rsid w:val="00B657F2"/>
    <w:rsid w:val="00BB5D0C"/>
    <w:rsid w:val="00BF5EC5"/>
    <w:rsid w:val="00C31E4E"/>
    <w:rsid w:val="00C63DBB"/>
    <w:rsid w:val="00C86D2C"/>
    <w:rsid w:val="00CD78E2"/>
    <w:rsid w:val="00DE6CAE"/>
    <w:rsid w:val="00E07CE7"/>
    <w:rsid w:val="00E644E3"/>
    <w:rsid w:val="00F650A9"/>
    <w:rsid w:val="00F75940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63DB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B1D8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63DB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B1D8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6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73AE-7ACB-4430-B0A2-F952AD5B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Raffaele Greco</cp:lastModifiedBy>
  <cp:revision>10</cp:revision>
  <cp:lastPrinted>2016-08-02T08:44:00Z</cp:lastPrinted>
  <dcterms:created xsi:type="dcterms:W3CDTF">2016-07-17T19:40:00Z</dcterms:created>
  <dcterms:modified xsi:type="dcterms:W3CDTF">2016-08-03T11:00:00Z</dcterms:modified>
</cp:coreProperties>
</file>